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7E" w:rsidRDefault="0082287E" w:rsidP="0082287E">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inherit" w:hAnsi="inherit" w:cs="Segoe UI"/>
          <w:color w:val="000000"/>
          <w:sz w:val="29"/>
          <w:szCs w:val="29"/>
          <w:bdr w:val="none" w:sz="0" w:space="0" w:color="auto" w:frame="1"/>
        </w:rPr>
        <w:t>The Legacy of 1848 - What did the Mexican War unleash?</w:t>
      </w:r>
      <w:r>
        <w:rPr>
          <w:rStyle w:val="Strong"/>
          <w:rFonts w:ascii="inherit" w:hAnsi="inherit" w:cs="Segoe UI"/>
          <w:color w:val="444444"/>
          <w:sz w:val="20"/>
          <w:szCs w:val="20"/>
        </w:rPr>
        <w:t> </w:t>
      </w:r>
    </w:p>
    <w:p w:rsidR="0082287E" w:rsidRDefault="0082287E" w:rsidP="0082287E">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Style w:val="Strong"/>
          <w:rFonts w:ascii="Segoe UI" w:hAnsi="Segoe UI" w:cs="Segoe UI"/>
          <w:color w:val="444444"/>
          <w:sz w:val="20"/>
          <w:szCs w:val="20"/>
        </w:rPr>
        <w:t> </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33"/>
          <w:szCs w:val="33"/>
          <w:bdr w:val="none" w:sz="0" w:space="0" w:color="auto" w:frame="1"/>
        </w:rPr>
        <w:t> </w:t>
      </w:r>
      <w:r>
        <w:rPr>
          <w:rFonts w:ascii="Calibri" w:hAnsi="Calibri" w:cs="Segoe UI"/>
          <w:color w:val="444444"/>
          <w:sz w:val="33"/>
          <w:szCs w:val="33"/>
          <w:bdr w:val="none" w:sz="0" w:space="0" w:color="auto" w:frame="1"/>
        </w:rPr>
        <w:t>The issue of slavery in the territories acquired from Mexico disrupted American politics from 1848 to 1850.  The Compromise of 1850, orchestrated by Henry Clay, attempted to deal with the issue of slavery.</w:t>
      </w:r>
    </w:p>
    <w:p w:rsidR="0082287E" w:rsidRDefault="0082287E" w:rsidP="0082287E">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Style w:val="Strong"/>
          <w:rFonts w:ascii="Segoe UI" w:hAnsi="Segoe UI" w:cs="Segoe UI"/>
          <w:color w:val="444444"/>
          <w:sz w:val="20"/>
          <w:szCs w:val="20"/>
        </w:rPr>
        <w:t> </w:t>
      </w:r>
    </w:p>
    <w:p w:rsidR="0082287E" w:rsidRDefault="0082287E" w:rsidP="0082287E">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inherit" w:hAnsi="inherit" w:cs="Segoe UI"/>
          <w:b/>
          <w:bCs/>
          <w:noProof/>
          <w:color w:val="000000"/>
          <w:sz w:val="20"/>
          <w:szCs w:val="20"/>
          <w:bdr w:val="none" w:sz="0" w:space="0" w:color="auto" w:frame="1"/>
        </w:rPr>
        <w:drawing>
          <wp:inline distT="0" distB="0" distL="0" distR="0">
            <wp:extent cx="6650990" cy="3657600"/>
            <wp:effectExtent l="0" t="0" r="0" b="0"/>
            <wp:docPr id="1" name="Picture 1" descr="http://apushcanvas.pbworks.com/f/1354544510/Treaty%201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670262" descr="http://apushcanvas.pbworks.com/f/1354544510/Treaty%20184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0990" cy="3657600"/>
                    </a:xfrm>
                    <a:prstGeom prst="rect">
                      <a:avLst/>
                    </a:prstGeom>
                    <a:noFill/>
                    <a:ln>
                      <a:noFill/>
                    </a:ln>
                  </pic:spPr>
                </pic:pic>
              </a:graphicData>
            </a:graphic>
          </wp:inline>
        </w:drawing>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u w:val="single"/>
          <w:bdr w:val="none" w:sz="0" w:space="0" w:color="auto" w:frame="1"/>
        </w:rPr>
        <w:t>PERSPECTIVES ON THE SPOILS OF WAR – THE NORTHERN VIEW</w:t>
      </w:r>
      <w:r>
        <w:rPr>
          <w:rFonts w:ascii="Calibri" w:hAnsi="Calibri" w:cs="Segoe UI"/>
          <w:b/>
          <w:bCs/>
          <w:color w:val="444444"/>
          <w:sz w:val="25"/>
          <w:szCs w:val="25"/>
          <w:u w:val="single"/>
          <w:bdr w:val="none" w:sz="0" w:space="0" w:color="auto" w:frame="1"/>
        </w:rPr>
        <w:br/>
      </w:r>
      <w:proofErr w:type="gramStart"/>
      <w:r>
        <w:rPr>
          <w:rStyle w:val="Emphasis"/>
          <w:rFonts w:ascii="inherit" w:hAnsi="inherit" w:cs="Segoe UI"/>
          <w:color w:val="444444"/>
          <w:sz w:val="25"/>
          <w:szCs w:val="25"/>
          <w:bdr w:val="none" w:sz="0" w:space="0" w:color="auto" w:frame="1"/>
        </w:rPr>
        <w:t>Why</w:t>
      </w:r>
      <w:proofErr w:type="gramEnd"/>
      <w:r>
        <w:rPr>
          <w:rStyle w:val="Emphasis"/>
          <w:rFonts w:ascii="inherit" w:hAnsi="inherit" w:cs="Segoe UI"/>
          <w:color w:val="444444"/>
          <w:sz w:val="25"/>
          <w:szCs w:val="25"/>
          <w:bdr w:val="none" w:sz="0" w:space="0" w:color="auto" w:frame="1"/>
        </w:rPr>
        <w:t xml:space="preserve"> was the North concerned about slavery in the West?</w:t>
      </w:r>
      <w:r>
        <w:rPr>
          <w:rFonts w:ascii="inherit" w:hAnsi="inherit" w:cs="Segoe UI"/>
          <w:i/>
          <w:iCs/>
          <w:color w:val="444444"/>
          <w:sz w:val="25"/>
          <w:szCs w:val="25"/>
          <w:bdr w:val="none" w:sz="0" w:space="0" w:color="auto" w:frame="1"/>
        </w:rPr>
        <w:br/>
      </w:r>
      <w:r>
        <w:rPr>
          <w:rFonts w:ascii="inherit" w:hAnsi="inherit" w:cs="Segoe UI"/>
          <w:i/>
          <w:iCs/>
          <w:color w:val="444444"/>
          <w:sz w:val="25"/>
          <w:szCs w:val="25"/>
          <w:bdr w:val="none" w:sz="0" w:space="0" w:color="auto" w:frame="1"/>
        </w:rPr>
        <w:br/>
      </w:r>
      <w:r>
        <w:rPr>
          <w:rStyle w:val="Strong"/>
          <w:rFonts w:ascii="inherit" w:hAnsi="inherit" w:cs="Segoe UI"/>
          <w:color w:val="444444"/>
          <w:sz w:val="25"/>
          <w:szCs w:val="25"/>
          <w:u w:val="single"/>
          <w:bdr w:val="none" w:sz="0" w:space="0" w:color="auto" w:frame="1"/>
        </w:rPr>
        <w:t> </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#1 Northerners believed that slavery could take root in the southwest because…..</w:t>
      </w:r>
      <w:r>
        <w:rPr>
          <w:rFonts w:ascii="Calibri" w:hAnsi="Calibri" w:cs="Segoe UI"/>
          <w:color w:val="444444"/>
          <w:sz w:val="25"/>
          <w:szCs w:val="25"/>
          <w:bdr w:val="none" w:sz="0" w:space="0" w:color="auto" w:frame="1"/>
        </w:rPr>
        <w:br/>
        <w:t>- Slaves could be used to mine for silver and gold</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br/>
        <w:t>- Slaves could be used to build railroads and canals</w:t>
      </w:r>
      <w:r>
        <w:rPr>
          <w:rFonts w:ascii="Calibri" w:hAnsi="Calibri" w:cs="Segoe UI"/>
          <w:color w:val="444444"/>
          <w:sz w:val="25"/>
          <w:szCs w:val="25"/>
          <w:bdr w:val="none" w:sz="0" w:space="0" w:color="auto" w:frame="1"/>
        </w:rPr>
        <w:br/>
        <w:t>- Slaves are competition for white free laborers</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#2 Northerners favored a</w:t>
      </w:r>
      <w:r>
        <w:rPr>
          <w:rStyle w:val="apple-converted-space"/>
          <w:rFonts w:ascii="Calibri" w:hAnsi="Calibri" w:cs="Segoe UI"/>
          <w:b/>
          <w:bCs/>
          <w:color w:val="444444"/>
          <w:sz w:val="25"/>
          <w:szCs w:val="25"/>
          <w:bdr w:val="none" w:sz="0" w:space="0" w:color="auto" w:frame="1"/>
        </w:rPr>
        <w:t> </w:t>
      </w:r>
      <w:r>
        <w:rPr>
          <w:rFonts w:ascii="Calibri" w:hAnsi="Calibri" w:cs="Segoe UI"/>
          <w:color w:val="444444"/>
          <w:sz w:val="25"/>
          <w:szCs w:val="25"/>
          <w:bdr w:val="none" w:sz="0" w:space="0" w:color="auto" w:frame="1"/>
        </w:rPr>
        <w:t xml:space="preserve">non-extension approach to slavery on constitutional grounds.  They would not attack slavery where it already existed--because slaves were property and protected by the Fifth Amendment--they nevertheless believed they could use </w:t>
      </w:r>
      <w:r>
        <w:rPr>
          <w:rFonts w:ascii="Calibri" w:hAnsi="Calibri" w:cs="Segoe UI"/>
          <w:color w:val="444444"/>
          <w:sz w:val="25"/>
          <w:szCs w:val="25"/>
          <w:bdr w:val="none" w:sz="0" w:space="0" w:color="auto" w:frame="1"/>
        </w:rPr>
        <w:lastRenderedPageBreak/>
        <w:t>the Constitution, under Congress's sole</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authority to admit new states to the union, to stop this system from expanding (cordon off slavery and blunt its future).</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proofErr w:type="gramStart"/>
      <w:r>
        <w:rPr>
          <w:rFonts w:ascii="Calibri" w:hAnsi="Calibri" w:cs="Segoe UI"/>
          <w:color w:val="444444"/>
          <w:sz w:val="25"/>
          <w:szCs w:val="25"/>
          <w:bdr w:val="none" w:sz="0" w:space="0" w:color="auto" w:frame="1"/>
        </w:rPr>
        <w:t>#3 There where bills before Congress to establish the territories now of Utah and New Mexico and large swaths of land that could become more than two states.</w:t>
      </w:r>
      <w:proofErr w:type="gramEnd"/>
      <w:r>
        <w:rPr>
          <w:rFonts w:ascii="Calibri" w:hAnsi="Calibri" w:cs="Segoe UI"/>
          <w:color w:val="444444"/>
          <w:sz w:val="25"/>
          <w:szCs w:val="25"/>
          <w:bdr w:val="none" w:sz="0" w:space="0" w:color="auto" w:frame="1"/>
        </w:rPr>
        <w:t xml:space="preserve"> Northerners who found these bills simply personally </w:t>
      </w:r>
      <w:proofErr w:type="gramStart"/>
      <w:r>
        <w:rPr>
          <w:rFonts w:ascii="Calibri" w:hAnsi="Calibri" w:cs="Segoe UI"/>
          <w:color w:val="444444"/>
          <w:sz w:val="25"/>
          <w:szCs w:val="25"/>
          <w:bdr w:val="none" w:sz="0" w:space="0" w:color="auto" w:frame="1"/>
        </w:rPr>
        <w:t>obnoxious,</w:t>
      </w:r>
      <w:proofErr w:type="gramEnd"/>
      <w:r>
        <w:rPr>
          <w:rFonts w:ascii="Calibri" w:hAnsi="Calibri" w:cs="Segoe UI"/>
          <w:color w:val="444444"/>
          <w:sz w:val="25"/>
          <w:szCs w:val="25"/>
          <w:bdr w:val="none" w:sz="0" w:space="0" w:color="auto" w:frame="1"/>
        </w:rPr>
        <w:t xml:space="preserve"> and they were being asked to be complications now in the expansion of slavery…..</w:t>
      </w:r>
      <w:r>
        <w:rPr>
          <w:rStyle w:val="Emphasis"/>
          <w:rFonts w:ascii="Calibri" w:hAnsi="Calibri" w:cs="Segoe UI"/>
          <w:color w:val="444444"/>
          <w:sz w:val="25"/>
          <w:szCs w:val="25"/>
          <w:bdr w:val="none" w:sz="0" w:space="0" w:color="auto" w:frame="1"/>
        </w:rPr>
        <w:t>"Look, I can't stop anything that's going on in Alabama and I won't try, but don't ask me to vote to create a new territory that will become a slave state."</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#4 The Free Soil Party, (eventually in that Republican Party) goal was to make</w:t>
      </w:r>
      <w:r>
        <w:rPr>
          <w:rStyle w:val="apple-converted-space"/>
          <w:rFonts w:ascii="Calibri" w:hAnsi="Calibri" w:cs="Segoe UI"/>
          <w:color w:val="444444"/>
          <w:sz w:val="25"/>
          <w:szCs w:val="25"/>
          <w:bdr w:val="none" w:sz="0" w:space="0" w:color="auto" w:frame="1"/>
        </w:rPr>
        <w:t> </w:t>
      </w:r>
      <w:r>
        <w:rPr>
          <w:rStyle w:val="Strong"/>
          <w:rFonts w:ascii="inherit" w:hAnsi="inherit" w:cs="Segoe UI"/>
          <w:color w:val="FF0000"/>
          <w:sz w:val="25"/>
          <w:szCs w:val="25"/>
          <w:bdr w:val="none" w:sz="0" w:space="0" w:color="auto" w:frame="1"/>
        </w:rPr>
        <w:t>slavery sectional</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but</w:t>
      </w:r>
      <w:r>
        <w:rPr>
          <w:rStyle w:val="apple-converted-space"/>
          <w:rFonts w:ascii="Calibri" w:hAnsi="Calibri" w:cs="Segoe UI"/>
          <w:color w:val="444444"/>
          <w:sz w:val="25"/>
          <w:szCs w:val="25"/>
          <w:bdr w:val="none" w:sz="0" w:space="0" w:color="auto" w:frame="1"/>
        </w:rPr>
        <w:t> </w:t>
      </w:r>
      <w:r>
        <w:rPr>
          <w:rStyle w:val="Strong"/>
          <w:rFonts w:ascii="inherit" w:hAnsi="inherit" w:cs="Segoe UI"/>
          <w:color w:val="552EFA"/>
          <w:sz w:val="25"/>
          <w:szCs w:val="25"/>
          <w:bdr w:val="none" w:sz="0" w:space="0" w:color="auto" w:frame="1"/>
        </w:rPr>
        <w:t>freedom national</w:t>
      </w:r>
      <w:r>
        <w:rPr>
          <w:rFonts w:ascii="Calibri" w:hAnsi="Calibri" w:cs="Segoe UI"/>
          <w:color w:val="444444"/>
          <w:sz w:val="25"/>
          <w:szCs w:val="25"/>
          <w:bdr w:val="none" w:sz="0" w:space="0" w:color="auto" w:frame="1"/>
        </w:rPr>
        <w:t>. Slave labor--sectional, regional, bound to a place--but free labor national, eternal and the definition of a future.</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t xml:space="preserve">#5 </w:t>
      </w:r>
      <w:proofErr w:type="gramStart"/>
      <w:r>
        <w:rPr>
          <w:rFonts w:ascii="Calibri" w:hAnsi="Calibri" w:cs="Segoe UI"/>
          <w:color w:val="444444"/>
          <w:sz w:val="25"/>
          <w:szCs w:val="25"/>
          <w:bdr w:val="none" w:sz="0" w:space="0" w:color="auto" w:frame="1"/>
        </w:rPr>
        <w:t>The</w:t>
      </w:r>
      <w:proofErr w:type="gramEnd"/>
      <w:r>
        <w:rPr>
          <w:rFonts w:ascii="Calibri" w:hAnsi="Calibri" w:cs="Segoe UI"/>
          <w:color w:val="444444"/>
          <w:sz w:val="25"/>
          <w:szCs w:val="25"/>
          <w:bdr w:val="none" w:sz="0" w:space="0" w:color="auto" w:frame="1"/>
        </w:rPr>
        <w:t xml:space="preserve"> race card There was also racism as a motive in this. Many northerners saw the West as the hope of the northern immigrant, young farmers in Ohio who's got three sons, and they want to go West, and they don't want black people around</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u w:val="single"/>
          <w:bdr w:val="none" w:sz="0" w:space="0" w:color="auto" w:frame="1"/>
        </w:rPr>
        <w:t>PERSPECTIVES ON THE SPOILS OF WAR – THE SOUTHERN VIEW</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Emphasis"/>
          <w:rFonts w:ascii="inherit" w:hAnsi="inherit" w:cs="Segoe UI"/>
          <w:color w:val="444444"/>
          <w:sz w:val="25"/>
          <w:szCs w:val="25"/>
          <w:bdr w:val="none" w:sz="0" w:space="0" w:color="auto" w:frame="1"/>
        </w:rPr>
        <w:t>Why did the South care about slavery in the West?</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#1 Practical</w:t>
      </w:r>
      <w:r>
        <w:rPr>
          <w:rStyle w:val="apple-converted-space"/>
          <w:rFonts w:ascii="Calibri" w:hAnsi="Calibri" w:cs="Segoe UI"/>
          <w:b/>
          <w:bCs/>
          <w:color w:val="444444"/>
          <w:sz w:val="25"/>
          <w:szCs w:val="25"/>
          <w:bdr w:val="none" w:sz="0" w:space="0" w:color="auto" w:frame="1"/>
        </w:rPr>
        <w:t> </w:t>
      </w:r>
      <w:r>
        <w:rPr>
          <w:rFonts w:ascii="Calibri" w:hAnsi="Calibri" w:cs="Segoe UI"/>
          <w:color w:val="444444"/>
          <w:sz w:val="25"/>
          <w:szCs w:val="25"/>
          <w:bdr w:val="none" w:sz="0" w:space="0" w:color="auto" w:frame="1"/>
        </w:rPr>
        <w:t>- It is destiny of the American people to expand west, it was not only the destiny of the slave society to expand west- slavery must expand or it would die!! Slaves in existing states, came to realize, were becoming a burden, possibly a danger. As the slave population in a Georgia or an Alabama or a Mississippi continues to grow and grow and grow and grow, but nowhere to expand to, that slave population may become indeed a powder keg.</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444444"/>
          <w:sz w:val="25"/>
          <w:szCs w:val="25"/>
          <w:bdr w:val="none" w:sz="0" w:space="0" w:color="auto" w:frame="1"/>
        </w:rPr>
        <w:t> </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#2 Economic</w:t>
      </w:r>
      <w:proofErr w:type="gramStart"/>
      <w:r>
        <w:rPr>
          <w:rFonts w:ascii="Calibri" w:hAnsi="Calibri" w:cs="Segoe UI"/>
          <w:color w:val="444444"/>
          <w:sz w:val="25"/>
          <w:szCs w:val="25"/>
          <w:bdr w:val="none" w:sz="0" w:space="0" w:color="auto" w:frame="1"/>
        </w:rPr>
        <w:t>  -</w:t>
      </w:r>
      <w:proofErr w:type="gramEnd"/>
      <w:r>
        <w:rPr>
          <w:rFonts w:ascii="Calibri" w:hAnsi="Calibri" w:cs="Segoe UI"/>
          <w:color w:val="444444"/>
          <w:sz w:val="25"/>
          <w:szCs w:val="25"/>
          <w:bdr w:val="none" w:sz="0" w:space="0" w:color="auto" w:frame="1"/>
        </w:rPr>
        <w:t xml:space="preserve"> If they couldn't expand this system beyond its limits and beyond its borders--get into Arkansas, get out into Oklahoma, Texas, West Texas, further west, Caribbean--that the south would begin to shrink as an economic entity, as a political culture, as a force in the national government. And if you cordoned off slavery, what's going to happen to the price of slaves around its borders? Well, they might begin to go down.</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#3 Political -</w:t>
      </w:r>
      <w:proofErr w:type="gramStart"/>
      <w:r>
        <w:rPr>
          <w:rStyle w:val="Strong"/>
          <w:rFonts w:ascii="Calibri" w:hAnsi="Calibri" w:cs="Segoe UI"/>
          <w:color w:val="444444"/>
          <w:sz w:val="25"/>
          <w:szCs w:val="25"/>
          <w:bdr w:val="none" w:sz="0" w:space="0" w:color="auto" w:frame="1"/>
        </w:rPr>
        <w:t> </w:t>
      </w:r>
      <w:r>
        <w:rPr>
          <w:rStyle w:val="apple-converted-space"/>
          <w:rFonts w:ascii="Calibri" w:hAnsi="Calibri" w:cs="Segoe UI"/>
          <w:b/>
          <w:bCs/>
          <w:color w:val="444444"/>
          <w:sz w:val="25"/>
          <w:szCs w:val="25"/>
          <w:bdr w:val="none" w:sz="0" w:space="0" w:color="auto" w:frame="1"/>
        </w:rPr>
        <w:t> </w:t>
      </w:r>
      <w:r>
        <w:rPr>
          <w:rFonts w:ascii="Calibri" w:hAnsi="Calibri" w:cs="Segoe UI"/>
          <w:color w:val="444444"/>
          <w:sz w:val="25"/>
          <w:szCs w:val="25"/>
          <w:bdr w:val="none" w:sz="0" w:space="0" w:color="auto" w:frame="1"/>
        </w:rPr>
        <w:t>Every</w:t>
      </w:r>
      <w:proofErr w:type="gramEnd"/>
      <w:r>
        <w:rPr>
          <w:rFonts w:ascii="Calibri" w:hAnsi="Calibri" w:cs="Segoe UI"/>
          <w:color w:val="444444"/>
          <w:sz w:val="25"/>
          <w:szCs w:val="25"/>
          <w:bdr w:val="none" w:sz="0" w:space="0" w:color="auto" w:frame="1"/>
        </w:rPr>
        <w:t xml:space="preserve"> new state meant two new senators. And the number of states--</w:t>
      </w:r>
      <w:proofErr w:type="gramStart"/>
      <w:r>
        <w:rPr>
          <w:rFonts w:ascii="Calibri" w:hAnsi="Calibri" w:cs="Segoe UI"/>
          <w:color w:val="444444"/>
          <w:sz w:val="25"/>
          <w:szCs w:val="25"/>
          <w:bdr w:val="none" w:sz="0" w:space="0" w:color="auto" w:frame="1"/>
        </w:rPr>
        <w:t>free</w:t>
      </w:r>
      <w:proofErr w:type="gramEnd"/>
      <w:r>
        <w:rPr>
          <w:rFonts w:ascii="Calibri" w:hAnsi="Calibri" w:cs="Segoe UI"/>
          <w:color w:val="444444"/>
          <w:sz w:val="25"/>
          <w:szCs w:val="25"/>
          <w:bdr w:val="none" w:sz="0" w:space="0" w:color="auto" w:frame="1"/>
        </w:rPr>
        <w:t xml:space="preserve"> states to slave states, in 1850, was 15 to 15. They wanted to sustain that parity. </w:t>
      </w:r>
      <w:r>
        <w:rPr>
          <w:rStyle w:val="apple-converted-space"/>
          <w:rFonts w:ascii="Calibri" w:hAnsi="Calibri" w:cs="Segoe UI"/>
          <w:color w:val="444444"/>
          <w:sz w:val="25"/>
          <w:szCs w:val="25"/>
          <w:bdr w:val="none" w:sz="0" w:space="0" w:color="auto" w:frame="1"/>
        </w:rPr>
        <w:t> </w:t>
      </w:r>
      <w:r>
        <w:rPr>
          <w:rStyle w:val="Emphasis"/>
          <w:rFonts w:ascii="Calibri" w:hAnsi="Calibri" w:cs="Segoe UI"/>
          <w:color w:val="444444"/>
          <w:sz w:val="25"/>
          <w:szCs w:val="25"/>
          <w:bdr w:val="none" w:sz="0" w:space="0" w:color="auto" w:frame="1"/>
        </w:rPr>
        <w:t>California is out there--it's going to have a sudden statehood in 1850 because of gold being discovered--is going to be the problem and the test case.</w:t>
      </w:r>
      <w:r>
        <w:rPr>
          <w:rStyle w:val="apple-converted-space"/>
          <w:rFonts w:ascii="Calibri" w:hAnsi="Calibri" w:cs="Segoe UI"/>
          <w:b/>
          <w:bCs/>
          <w:color w:val="444444"/>
          <w:sz w:val="25"/>
          <w:szCs w:val="25"/>
          <w:bdr w:val="none" w:sz="0" w:space="0" w:color="auto" w:frame="1"/>
        </w:rPr>
        <w:t> </w:t>
      </w:r>
      <w:r>
        <w:rPr>
          <w:rFonts w:ascii="Calibri" w:hAnsi="Calibri" w:cs="Segoe UI"/>
          <w:b/>
          <w:bCs/>
          <w:color w:val="444444"/>
          <w:sz w:val="25"/>
          <w:szCs w:val="25"/>
          <w:bdr w:val="none" w:sz="0" w:space="0" w:color="auto" w:frame="1"/>
        </w:rPr>
        <w:br/>
      </w:r>
      <w:r>
        <w:rPr>
          <w:rStyle w:val="Strong"/>
          <w:rFonts w:ascii="inherit" w:hAnsi="inherit" w:cs="Segoe UI"/>
          <w:color w:val="444444"/>
          <w:sz w:val="25"/>
          <w:szCs w:val="25"/>
          <w:bdr w:val="none" w:sz="0" w:space="0" w:color="auto" w:frame="1"/>
        </w:rPr>
        <w:t> </w:t>
      </w:r>
      <w:r>
        <w:rPr>
          <w:rStyle w:val="Strong"/>
          <w:rFonts w:ascii="Calibri" w:hAnsi="Calibri" w:cs="Segoe UI"/>
          <w:color w:val="444444"/>
          <w:sz w:val="25"/>
          <w:szCs w:val="25"/>
          <w:bdr w:val="none" w:sz="0" w:space="0" w:color="auto" w:frame="1"/>
        </w:rPr>
        <w:t>#4 Constitutional</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 xml:space="preserve">- The question of checks and balances (the states' rights question) Did anybody have the right to prohibit anybody from taking their property anywhere?  John C. Calhoun claimed </w:t>
      </w:r>
      <w:proofErr w:type="gramStart"/>
      <w:r>
        <w:rPr>
          <w:rFonts w:ascii="Calibri" w:hAnsi="Calibri" w:cs="Segoe UI"/>
          <w:color w:val="444444"/>
          <w:sz w:val="25"/>
          <w:szCs w:val="25"/>
          <w:bdr w:val="none" w:sz="0" w:space="0" w:color="auto" w:frame="1"/>
        </w:rPr>
        <w:t>“ You</w:t>
      </w:r>
      <w:proofErr w:type="gramEnd"/>
      <w:r>
        <w:rPr>
          <w:rFonts w:ascii="Calibri" w:hAnsi="Calibri" w:cs="Segoe UI"/>
          <w:color w:val="444444"/>
          <w:sz w:val="25"/>
          <w:szCs w:val="25"/>
          <w:bdr w:val="none" w:sz="0" w:space="0" w:color="auto" w:frame="1"/>
        </w:rPr>
        <w:t xml:space="preserve"> have no right--you northerners have no right to stop me from taking </w:t>
      </w:r>
      <w:r>
        <w:rPr>
          <w:rFonts w:ascii="Calibri" w:hAnsi="Calibri" w:cs="Segoe UI"/>
          <w:color w:val="444444"/>
          <w:sz w:val="25"/>
          <w:szCs w:val="25"/>
          <w:bdr w:val="none" w:sz="0" w:space="0" w:color="auto" w:frame="1"/>
        </w:rPr>
        <w:lastRenderedPageBreak/>
        <w:t>my wagon and my horse and my slave anywhere I wish." And he would just recite the Fifth Amendment.</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#5 Moral</w:t>
      </w:r>
      <w:r>
        <w:rPr>
          <w:rStyle w:val="apple-converted-space"/>
          <w:rFonts w:ascii="Calibri" w:hAnsi="Calibri" w:cs="Segoe UI"/>
          <w:b/>
          <w:bCs/>
          <w:color w:val="444444"/>
          <w:sz w:val="25"/>
          <w:szCs w:val="25"/>
          <w:bdr w:val="none" w:sz="0" w:space="0" w:color="auto" w:frame="1"/>
        </w:rPr>
        <w:t> </w:t>
      </w:r>
      <w:r>
        <w:rPr>
          <w:rFonts w:ascii="Calibri" w:hAnsi="Calibri" w:cs="Segoe UI"/>
          <w:color w:val="444444"/>
          <w:sz w:val="25"/>
          <w:szCs w:val="25"/>
          <w:bdr w:val="none" w:sz="0" w:space="0" w:color="auto" w:frame="1"/>
        </w:rPr>
        <w:t xml:space="preserve">- The idea set in among northerners that the legal status of slavery in the western territories stood as a measure of its moral standing everywhere.  If you tell Southerners that slavery is wrong enough that you will not have it in America's future, </w:t>
      </w:r>
      <w:proofErr w:type="gramStart"/>
      <w:r>
        <w:rPr>
          <w:rFonts w:ascii="Calibri" w:hAnsi="Calibri" w:cs="Segoe UI"/>
          <w:color w:val="444444"/>
          <w:sz w:val="25"/>
          <w:szCs w:val="25"/>
          <w:bdr w:val="none" w:sz="0" w:space="0" w:color="auto" w:frame="1"/>
        </w:rPr>
        <w:t>then</w:t>
      </w:r>
      <w:proofErr w:type="gramEnd"/>
      <w:r>
        <w:rPr>
          <w:rFonts w:ascii="Calibri" w:hAnsi="Calibri" w:cs="Segoe UI"/>
          <w:color w:val="444444"/>
          <w:sz w:val="25"/>
          <w:szCs w:val="25"/>
          <w:bdr w:val="none" w:sz="0" w:space="0" w:color="auto" w:frame="1"/>
        </w:rPr>
        <w:t xml:space="preserve"> you're telling Southerners it's wrong where they have it!!</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u w:val="single"/>
          <w:bdr w:val="none" w:sz="0" w:space="0" w:color="auto" w:frame="1"/>
        </w:rPr>
        <w:t>PLANS FOR THE WESTERN TERRITORIES</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Emphasis"/>
          <w:rFonts w:ascii="Calibri" w:hAnsi="Calibri" w:cs="Segoe UI"/>
          <w:color w:val="444444"/>
          <w:sz w:val="25"/>
          <w:szCs w:val="25"/>
          <w:bdr w:val="none" w:sz="0" w:space="0" w:color="auto" w:frame="1"/>
        </w:rPr>
        <w:t>What kind of future will America have? Four plans are going to come together around this debate over slavery in the territories</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444444"/>
          <w:sz w:val="25"/>
          <w:szCs w:val="25"/>
          <w:bdr w:val="none" w:sz="0" w:space="0" w:color="auto" w:frame="1"/>
        </w:rPr>
        <w:t> </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#1</w:t>
      </w:r>
      <w:proofErr w:type="gramStart"/>
      <w:r>
        <w:rPr>
          <w:rStyle w:val="Strong"/>
          <w:rFonts w:ascii="Calibri" w:hAnsi="Calibri" w:cs="Segoe UI"/>
          <w:color w:val="444444"/>
          <w:sz w:val="25"/>
          <w:szCs w:val="25"/>
          <w:bdr w:val="none" w:sz="0" w:space="0" w:color="auto" w:frame="1"/>
        </w:rPr>
        <w:t>  The</w:t>
      </w:r>
      <w:proofErr w:type="gramEnd"/>
      <w:r>
        <w:rPr>
          <w:rStyle w:val="Strong"/>
          <w:rFonts w:ascii="Calibri" w:hAnsi="Calibri" w:cs="Segoe UI"/>
          <w:color w:val="444444"/>
          <w:sz w:val="25"/>
          <w:szCs w:val="25"/>
          <w:bdr w:val="none" w:sz="0" w:space="0" w:color="auto" w:frame="1"/>
        </w:rPr>
        <w:t xml:space="preserve"> Wilmot Proviso</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(a rally cry of the Free Soil Movement). David Wilmot proposed an amendment that stated that the territory from Mexico should remain slave-free. The language was borrowed from the Northwest Ordinance. All but one northern state legislature endorsed it. All southern legislatures condemned it (a sign of things to come???).</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444444"/>
          <w:sz w:val="25"/>
          <w:szCs w:val="25"/>
          <w:bdr w:val="none" w:sz="0" w:space="0" w:color="auto" w:frame="1"/>
        </w:rPr>
        <w:t> </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#2</w:t>
      </w:r>
      <w:proofErr w:type="gramStart"/>
      <w:r>
        <w:rPr>
          <w:rStyle w:val="Strong"/>
          <w:rFonts w:ascii="Calibri" w:hAnsi="Calibri" w:cs="Segoe UI"/>
          <w:color w:val="444444"/>
          <w:sz w:val="25"/>
          <w:szCs w:val="25"/>
          <w:bdr w:val="none" w:sz="0" w:space="0" w:color="auto" w:frame="1"/>
        </w:rPr>
        <w:t>  State</w:t>
      </w:r>
      <w:proofErr w:type="gramEnd"/>
      <w:r>
        <w:rPr>
          <w:rStyle w:val="Strong"/>
          <w:rFonts w:ascii="Calibri" w:hAnsi="Calibri" w:cs="Segoe UI"/>
          <w:color w:val="444444"/>
          <w:sz w:val="25"/>
          <w:szCs w:val="25"/>
          <w:bdr w:val="none" w:sz="0" w:space="0" w:color="auto" w:frame="1"/>
        </w:rPr>
        <w:t xml:space="preserve"> sovereignty</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(states' rights) The question of the individual's constitutional right of ownership in slaves as property and transport of slaves as property. State sovereignty, states' rights was indeed deeply at the root of the South's growing position here that, ultimately, no Federal Legislature, President--no Federal authority--existed to stop slavery's expansion.</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444444"/>
          <w:sz w:val="25"/>
          <w:szCs w:val="25"/>
          <w:bdr w:val="none" w:sz="0" w:space="0" w:color="auto" w:frame="1"/>
        </w:rPr>
        <w:t> </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proofErr w:type="gramStart"/>
      <w:r>
        <w:rPr>
          <w:rStyle w:val="Strong"/>
          <w:rFonts w:ascii="Calibri" w:hAnsi="Calibri" w:cs="Segoe UI"/>
          <w:color w:val="444444"/>
          <w:sz w:val="25"/>
          <w:szCs w:val="25"/>
          <w:bdr w:val="none" w:sz="0" w:space="0" w:color="auto" w:frame="1"/>
        </w:rPr>
        <w:t>#3 Popular sovereignty</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(a compromise position) not a new idea in the midst of the Mexican War and its aftermath – the idea that there would be no Act of Congress on slavery in the territories.</w:t>
      </w:r>
      <w:proofErr w:type="gramEnd"/>
      <w:r>
        <w:rPr>
          <w:rFonts w:ascii="Calibri" w:hAnsi="Calibri" w:cs="Segoe UI"/>
          <w:color w:val="444444"/>
          <w:sz w:val="25"/>
          <w:szCs w:val="25"/>
          <w:bdr w:val="none" w:sz="0" w:space="0" w:color="auto" w:frame="1"/>
        </w:rPr>
        <w:t xml:space="preserve"> Take Congress out of the story and simply let the people in the Western Territory have a vote. Let them have a referendum. Let there be popular democracy.</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5"/>
          <w:szCs w:val="25"/>
          <w:bdr w:val="none" w:sz="0" w:space="0" w:color="auto" w:frame="1"/>
        </w:rPr>
        <w:t> </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#4 Geographical division</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 Remember the Missouri Compromise of 1820</w:t>
      </w:r>
      <w:proofErr w:type="gramStart"/>
      <w:r>
        <w:rPr>
          <w:rFonts w:ascii="Calibri" w:hAnsi="Calibri" w:cs="Segoe UI"/>
          <w:color w:val="444444"/>
          <w:sz w:val="25"/>
          <w:szCs w:val="25"/>
          <w:bdr w:val="none" w:sz="0" w:space="0" w:color="auto" w:frame="1"/>
        </w:rPr>
        <w:t>  the</w:t>
      </w:r>
      <w:proofErr w:type="gramEnd"/>
      <w:r>
        <w:rPr>
          <w:rFonts w:ascii="Calibri" w:hAnsi="Calibri" w:cs="Segoe UI"/>
          <w:color w:val="444444"/>
          <w:sz w:val="25"/>
          <w:szCs w:val="25"/>
          <w:bdr w:val="none" w:sz="0" w:space="0" w:color="auto" w:frame="1"/>
        </w:rPr>
        <w:t xml:space="preserve"> 36º30' parallel from the Mississippi River to the Pacific Ocean  and slavery would never exist north of that line. The problem was that half of California was already north of that line.</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82287E" w:rsidRDefault="0082287E" w:rsidP="0082287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9C0940" w:rsidRDefault="009C0940">
      <w:bookmarkStart w:id="0" w:name="_GoBack"/>
      <w:bookmarkEnd w:id="0"/>
    </w:p>
    <w:sectPr w:rsidR="009C0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7E"/>
    <w:rsid w:val="0082287E"/>
    <w:rsid w:val="009C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8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287E"/>
    <w:rPr>
      <w:b/>
      <w:bCs/>
    </w:rPr>
  </w:style>
  <w:style w:type="character" w:styleId="Emphasis">
    <w:name w:val="Emphasis"/>
    <w:basedOn w:val="DefaultParagraphFont"/>
    <w:uiPriority w:val="20"/>
    <w:qFormat/>
    <w:rsid w:val="0082287E"/>
    <w:rPr>
      <w:i/>
      <w:iCs/>
    </w:rPr>
  </w:style>
  <w:style w:type="character" w:customStyle="1" w:styleId="apple-converted-space">
    <w:name w:val="apple-converted-space"/>
    <w:basedOn w:val="DefaultParagraphFont"/>
    <w:rsid w:val="0082287E"/>
  </w:style>
  <w:style w:type="paragraph" w:styleId="BalloonText">
    <w:name w:val="Balloon Text"/>
    <w:basedOn w:val="Normal"/>
    <w:link w:val="BalloonTextChar"/>
    <w:uiPriority w:val="99"/>
    <w:semiHidden/>
    <w:unhideWhenUsed/>
    <w:rsid w:val="0082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8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287E"/>
    <w:rPr>
      <w:b/>
      <w:bCs/>
    </w:rPr>
  </w:style>
  <w:style w:type="character" w:styleId="Emphasis">
    <w:name w:val="Emphasis"/>
    <w:basedOn w:val="DefaultParagraphFont"/>
    <w:uiPriority w:val="20"/>
    <w:qFormat/>
    <w:rsid w:val="0082287E"/>
    <w:rPr>
      <w:i/>
      <w:iCs/>
    </w:rPr>
  </w:style>
  <w:style w:type="character" w:customStyle="1" w:styleId="apple-converted-space">
    <w:name w:val="apple-converted-space"/>
    <w:basedOn w:val="DefaultParagraphFont"/>
    <w:rsid w:val="0082287E"/>
  </w:style>
  <w:style w:type="paragraph" w:styleId="BalloonText">
    <w:name w:val="Balloon Text"/>
    <w:basedOn w:val="Normal"/>
    <w:link w:val="BalloonTextChar"/>
    <w:uiPriority w:val="99"/>
    <w:semiHidden/>
    <w:unhideWhenUsed/>
    <w:rsid w:val="0082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3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2016-06-29T18:16:00Z</dcterms:created>
  <dcterms:modified xsi:type="dcterms:W3CDTF">2016-06-29T18:17:00Z</dcterms:modified>
</cp:coreProperties>
</file>