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9"/>
          <w:szCs w:val="29"/>
          <w:bdr w:val="none" w:sz="0" w:space="0" w:color="auto" w:frame="1"/>
        </w:rPr>
        <w:t>APUSH Talking Points 5.2</w:t>
      </w:r>
      <w:r w:rsidRPr="009F387A">
        <w:rPr>
          <w:rFonts w:ascii="Calibri" w:eastAsia="Times New Roman" w:hAnsi="Calibri" w:cs="Segoe UI"/>
          <w:b/>
          <w:bCs/>
          <w:color w:val="444444"/>
          <w:sz w:val="29"/>
          <w:szCs w:val="29"/>
          <w:bdr w:val="none" w:sz="0" w:space="0" w:color="auto" w:frame="1"/>
        </w:rPr>
        <w:br/>
        <w:t>Thomas Jefferson’s Second Term</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France and Great Britain are at war (same old story)</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rPr>
        <w:t>Napoleon is getting the upper hand on the </w:t>
      </w:r>
      <w:r w:rsidRPr="009F387A">
        <w:rPr>
          <w:rFonts w:ascii="inherit" w:eastAsia="Times New Roman" w:hAnsi="inherit" w:cs="Segoe UI"/>
          <w:b/>
          <w:bCs/>
          <w:color w:val="444444"/>
          <w:sz w:val="25"/>
          <w:szCs w:val="25"/>
          <w:u w:val="single"/>
          <w:bdr w:val="none" w:sz="0" w:space="0" w:color="auto" w:frame="1"/>
        </w:rPr>
        <w:t>land</w:t>
      </w:r>
      <w:r w:rsidRPr="009F387A">
        <w:rPr>
          <w:rFonts w:ascii="inherit" w:eastAsia="Times New Roman" w:hAnsi="inherit" w:cs="Segoe UI"/>
          <w:b/>
          <w:bCs/>
          <w:color w:val="444444"/>
          <w:sz w:val="25"/>
          <w:szCs w:val="25"/>
          <w:u w:val="single"/>
          <w:bdr w:val="none" w:sz="0" w:space="0" w:color="auto" w:frame="1"/>
        </w:rPr>
        <w:br/>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rPr>
        <w:t>Great Britain is dominating the </w:t>
      </w:r>
      <w:r w:rsidRPr="009F387A">
        <w:rPr>
          <w:rFonts w:ascii="inherit" w:eastAsia="Times New Roman" w:hAnsi="inherit" w:cs="Segoe UI"/>
          <w:b/>
          <w:bCs/>
          <w:color w:val="444444"/>
          <w:sz w:val="25"/>
          <w:szCs w:val="25"/>
          <w:u w:val="single"/>
          <w:bdr w:val="none" w:sz="0" w:space="0" w:color="auto" w:frame="1"/>
        </w:rPr>
        <w:t>seas</w:t>
      </w:r>
      <w:r w:rsidRPr="009F387A">
        <w:rPr>
          <w:rFonts w:ascii="Calibri" w:eastAsia="Times New Roman" w:hAnsi="Calibri" w:cs="Segoe UI"/>
          <w:color w:val="444444"/>
          <w:sz w:val="25"/>
          <w:szCs w:val="25"/>
          <w:bdr w:val="none" w:sz="0" w:space="0" w:color="auto" w:frame="1"/>
        </w:rPr>
        <w:t> - Both countries tried to stop the other from getting supplies from other nations – from neutral nations</w:t>
      </w:r>
    </w:p>
    <w:tbl>
      <w:tblPr>
        <w:tblpPr w:leftFromText="180" w:rightFromText="180" w:vertAnchor="text" w:horzAnchor="page" w:tblpX="1" w:tblpY="100"/>
        <w:tblW w:w="14640" w:type="dxa"/>
        <w:shd w:val="clear" w:color="auto" w:fill="FFFFFF"/>
        <w:tblCellMar>
          <w:left w:w="0" w:type="dxa"/>
          <w:right w:w="0" w:type="dxa"/>
        </w:tblCellMar>
        <w:tblLook w:val="04A0" w:firstRow="1" w:lastRow="0" w:firstColumn="1" w:lastColumn="0" w:noHBand="0" w:noVBand="1"/>
      </w:tblPr>
      <w:tblGrid>
        <w:gridCol w:w="6455"/>
        <w:gridCol w:w="8185"/>
      </w:tblGrid>
      <w:tr w:rsidR="009F387A" w:rsidRPr="009F387A" w:rsidTr="009F387A">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9F387A" w:rsidRPr="009F387A" w:rsidRDefault="009F387A" w:rsidP="009F387A">
            <w:pPr>
              <w:spacing w:after="0" w:line="360" w:lineRule="atLeast"/>
              <w:jc w:val="center"/>
              <w:textAlignment w:val="baseline"/>
              <w:rPr>
                <w:rFonts w:ascii="inherit" w:eastAsia="Times New Roman" w:hAnsi="inherit" w:cs="Segoe UI"/>
                <w:color w:val="444444"/>
                <w:sz w:val="20"/>
                <w:szCs w:val="20"/>
              </w:rPr>
            </w:pPr>
            <w:r w:rsidRPr="009F387A">
              <w:rPr>
                <w:rFonts w:ascii="inherit" w:eastAsia="Times New Roman" w:hAnsi="inherit" w:cs="Segoe UI"/>
                <w:b/>
                <w:bCs/>
                <w:color w:val="FF0000"/>
                <w:sz w:val="25"/>
                <w:szCs w:val="25"/>
                <w:bdr w:val="none" w:sz="0" w:space="0" w:color="auto" w:frame="1"/>
              </w:rPr>
              <w:t>1805   </w:t>
            </w:r>
            <w:r w:rsidRPr="009F387A">
              <w:rPr>
                <w:rFonts w:ascii="Calibri" w:eastAsia="Times New Roman" w:hAnsi="Calibri" w:cs="Segoe UI"/>
                <w:color w:val="444444"/>
                <w:sz w:val="25"/>
                <w:szCs w:val="25"/>
                <w:bdr w:val="none" w:sz="0" w:space="0" w:color="auto" w:frame="1"/>
              </w:rPr>
              <w:br/>
              <w:t>France issues the Berlin-Milan Decree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9F387A" w:rsidRPr="009F387A" w:rsidRDefault="009F387A" w:rsidP="009F387A">
            <w:pPr>
              <w:spacing w:after="0" w:line="360" w:lineRule="atLeast"/>
              <w:textAlignment w:val="baseline"/>
              <w:rPr>
                <w:rFonts w:ascii="inherit" w:eastAsia="Times New Roman" w:hAnsi="inherit" w:cs="Segoe UI"/>
                <w:color w:val="444444"/>
                <w:sz w:val="20"/>
                <w:szCs w:val="20"/>
              </w:rPr>
            </w:pPr>
            <w:r w:rsidRPr="009F387A">
              <w:rPr>
                <w:rFonts w:ascii="inherit" w:eastAsia="Times New Roman" w:hAnsi="inherit" w:cs="Segoe UI"/>
                <w:b/>
                <w:bCs/>
                <w:color w:val="0000FF"/>
                <w:sz w:val="25"/>
                <w:szCs w:val="25"/>
                <w:bdr w:val="none" w:sz="0" w:space="0" w:color="auto" w:frame="1"/>
              </w:rPr>
              <w:t>1805</w:t>
            </w:r>
            <w:r w:rsidRPr="009F387A">
              <w:rPr>
                <w:rFonts w:ascii="inherit" w:eastAsia="Times New Roman" w:hAnsi="inherit" w:cs="Segoe UI"/>
                <w:b/>
                <w:bCs/>
                <w:color w:val="0000FF"/>
                <w:sz w:val="25"/>
                <w:szCs w:val="25"/>
                <w:bdr w:val="none" w:sz="0" w:space="0" w:color="auto" w:frame="1"/>
              </w:rPr>
              <w:br/>
            </w:r>
            <w:r w:rsidRPr="009F387A">
              <w:rPr>
                <w:rFonts w:ascii="Calibri" w:eastAsia="Times New Roman" w:hAnsi="Calibri" w:cs="Segoe UI"/>
                <w:color w:val="444444"/>
                <w:sz w:val="25"/>
                <w:szCs w:val="25"/>
                <w:bdr w:val="none" w:sz="0" w:space="0" w:color="auto" w:frame="1"/>
              </w:rPr>
              <w:t>Britain</w:t>
            </w:r>
            <w:r w:rsidRPr="009F387A">
              <w:rPr>
                <w:rFonts w:ascii="Calibri" w:eastAsia="Times New Roman" w:hAnsi="Calibri" w:cs="Segoe UI"/>
                <w:color w:val="444444"/>
                <w:sz w:val="25"/>
                <w:szCs w:val="25"/>
                <w:bdr w:val="none" w:sz="0" w:space="0" w:color="auto" w:frame="1"/>
              </w:rPr>
              <w:t xml:space="preserve"> Issues the Orders in Council</w:t>
            </w:r>
            <w:r w:rsidRPr="009F387A">
              <w:rPr>
                <w:rFonts w:ascii="Calibri" w:eastAsia="Times New Roman" w:hAnsi="Calibri" w:cs="Segoe UI"/>
                <w:b/>
                <w:bCs/>
                <w:color w:val="444444"/>
                <w:sz w:val="25"/>
                <w:szCs w:val="25"/>
                <w:bdr w:val="none" w:sz="0" w:space="0" w:color="auto" w:frame="1"/>
              </w:rPr>
              <w:t>                                              </w:t>
            </w:r>
          </w:p>
        </w:tc>
      </w:tr>
      <w:tr w:rsidR="009F387A" w:rsidRPr="009F387A" w:rsidTr="009F387A">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9F387A" w:rsidRPr="009F387A" w:rsidRDefault="009F387A" w:rsidP="009F387A">
            <w:pPr>
              <w:spacing w:after="0" w:line="293" w:lineRule="atLeast"/>
              <w:rPr>
                <w:rFonts w:ascii="inherit" w:eastAsia="Times New Roman" w:hAnsi="inherit" w:cs="Segoe UI"/>
                <w:color w:val="444444"/>
                <w:sz w:val="20"/>
                <w:szCs w:val="20"/>
              </w:rPr>
            </w:pPr>
            <w:r w:rsidRPr="009F387A">
              <w:rPr>
                <w:rFonts w:ascii="inherit" w:eastAsia="Times New Roman" w:hAnsi="inherit" w:cs="Segoe UI"/>
                <w:b/>
                <w:bCs/>
                <w:color w:val="FF0000"/>
                <w:bdr w:val="none" w:sz="0" w:space="0" w:color="auto" w:frame="1"/>
              </w:rPr>
              <w:t>What did it do?  </w:t>
            </w:r>
          </w:p>
          <w:p w:rsidR="009F387A" w:rsidRDefault="009F387A" w:rsidP="009F387A">
            <w:pPr>
              <w:spacing w:after="0" w:line="360" w:lineRule="atLeast"/>
              <w:textAlignment w:val="baseline"/>
              <w:rPr>
                <w:rFonts w:ascii="Calibri" w:eastAsia="Times New Roman" w:hAnsi="Calibri" w:cs="Segoe UI"/>
                <w:color w:val="444444"/>
                <w:sz w:val="29"/>
                <w:szCs w:val="29"/>
                <w:bdr w:val="none" w:sz="0" w:space="0" w:color="auto" w:frame="1"/>
              </w:rPr>
            </w:pPr>
            <w:r w:rsidRPr="009F387A">
              <w:rPr>
                <w:rFonts w:ascii="Calibri" w:eastAsia="Times New Roman" w:hAnsi="Calibri" w:cs="Segoe UI"/>
                <w:color w:val="444444"/>
                <w:sz w:val="29"/>
                <w:szCs w:val="29"/>
                <w:bdr w:val="none" w:sz="0" w:space="0" w:color="auto" w:frame="1"/>
              </w:rPr>
              <w:t xml:space="preserve">Closed ALL  European ports to trade with </w:t>
            </w:r>
          </w:p>
          <w:p w:rsidR="009F387A" w:rsidRDefault="009F387A" w:rsidP="009F387A">
            <w:pPr>
              <w:spacing w:after="0" w:line="360" w:lineRule="atLeast"/>
              <w:textAlignment w:val="baseline"/>
              <w:rPr>
                <w:rFonts w:ascii="Calibri" w:eastAsia="Times New Roman" w:hAnsi="Calibri" w:cs="Segoe UI"/>
                <w:color w:val="444444"/>
                <w:sz w:val="29"/>
                <w:szCs w:val="29"/>
                <w:bdr w:val="none" w:sz="0" w:space="0" w:color="auto" w:frame="1"/>
              </w:rPr>
            </w:pPr>
            <w:r w:rsidRPr="009F387A">
              <w:rPr>
                <w:rFonts w:ascii="Calibri" w:eastAsia="Times New Roman" w:hAnsi="Calibri" w:cs="Segoe UI"/>
                <w:color w:val="444444"/>
                <w:sz w:val="29"/>
                <w:szCs w:val="29"/>
                <w:bdr w:val="none" w:sz="0" w:space="0" w:color="auto" w:frame="1"/>
              </w:rPr>
              <w:t xml:space="preserve">Britain. The French seized any ship going </w:t>
            </w:r>
          </w:p>
          <w:p w:rsidR="009F387A" w:rsidRPr="009F387A" w:rsidRDefault="009F387A" w:rsidP="009F387A">
            <w:pPr>
              <w:spacing w:after="0" w:line="360" w:lineRule="atLeast"/>
              <w:textAlignment w:val="baseline"/>
              <w:rPr>
                <w:rFonts w:ascii="inherit" w:eastAsia="Times New Roman" w:hAnsi="inherit" w:cs="Segoe UI"/>
                <w:color w:val="444444"/>
                <w:sz w:val="20"/>
                <w:szCs w:val="20"/>
              </w:rPr>
            </w:pPr>
            <w:r w:rsidRPr="009F387A">
              <w:rPr>
                <w:rFonts w:ascii="Calibri" w:eastAsia="Times New Roman" w:hAnsi="Calibri" w:cs="Segoe UI"/>
                <w:color w:val="444444"/>
                <w:sz w:val="29"/>
                <w:szCs w:val="29"/>
                <w:bdr w:val="none" w:sz="0" w:space="0" w:color="auto" w:frame="1"/>
              </w:rPr>
              <w:t>from the continent to Great Britain</w:t>
            </w:r>
          </w:p>
          <w:p w:rsidR="009F387A" w:rsidRPr="009F387A" w:rsidRDefault="009F387A" w:rsidP="009F387A">
            <w:pPr>
              <w:spacing w:after="0" w:line="293" w:lineRule="atLeast"/>
              <w:rPr>
                <w:rFonts w:ascii="inherit" w:eastAsia="Times New Roman" w:hAnsi="inherit" w:cs="Segoe UI"/>
                <w:color w:val="444444"/>
                <w:sz w:val="20"/>
                <w:szCs w:val="20"/>
              </w:rPr>
            </w:pPr>
            <w:r w:rsidRPr="009F387A">
              <w:rPr>
                <w:rFonts w:ascii="inherit" w:eastAsia="Times New Roman" w:hAnsi="inherit" w:cs="Segoe UI"/>
                <w:b/>
                <w:bCs/>
                <w:color w:val="444444"/>
                <w:sz w:val="20"/>
                <w:szCs w:val="20"/>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9F387A" w:rsidRDefault="009F387A" w:rsidP="009F387A">
            <w:pPr>
              <w:spacing w:after="0" w:line="293" w:lineRule="atLeast"/>
              <w:rPr>
                <w:rFonts w:ascii="Calibri" w:eastAsia="Times New Roman" w:hAnsi="Calibri" w:cs="Segoe UI"/>
                <w:color w:val="444444"/>
                <w:sz w:val="25"/>
                <w:szCs w:val="25"/>
                <w:bdr w:val="none" w:sz="0" w:space="0" w:color="auto" w:frame="1"/>
              </w:rPr>
            </w:pPr>
            <w:r w:rsidRPr="009F387A">
              <w:rPr>
                <w:rFonts w:ascii="inherit" w:eastAsia="Times New Roman" w:hAnsi="inherit" w:cs="Segoe UI"/>
                <w:b/>
                <w:bCs/>
                <w:color w:val="0000FF"/>
                <w:sz w:val="25"/>
                <w:szCs w:val="25"/>
                <w:bdr w:val="none" w:sz="0" w:space="0" w:color="auto" w:frame="1"/>
              </w:rPr>
              <w:t>What did it do?   </w:t>
            </w:r>
            <w:r w:rsidRPr="009F387A">
              <w:rPr>
                <w:rFonts w:ascii="Calibri" w:eastAsia="Times New Roman" w:hAnsi="Calibri" w:cs="Segoe UI"/>
                <w:color w:val="444444"/>
                <w:sz w:val="25"/>
                <w:szCs w:val="25"/>
                <w:bdr w:val="none" w:sz="0" w:space="0" w:color="auto" w:frame="1"/>
              </w:rPr>
              <w:br/>
              <w:t xml:space="preserve">Restricted trade of neutral countries. </w:t>
            </w:r>
          </w:p>
          <w:p w:rsidR="009F387A" w:rsidRPr="009F387A" w:rsidRDefault="009F387A" w:rsidP="009F387A">
            <w:pPr>
              <w:spacing w:after="0" w:line="293" w:lineRule="atLeast"/>
              <w:rPr>
                <w:rFonts w:ascii="inherit" w:eastAsia="Times New Roman" w:hAnsi="inherit" w:cs="Segoe UI"/>
                <w:color w:val="444444"/>
                <w:sz w:val="20"/>
                <w:szCs w:val="20"/>
              </w:rPr>
            </w:pPr>
            <w:r w:rsidRPr="009F387A">
              <w:rPr>
                <w:rFonts w:ascii="Calibri" w:eastAsia="Times New Roman" w:hAnsi="Calibri" w:cs="Segoe UI"/>
                <w:color w:val="444444"/>
                <w:sz w:val="25"/>
                <w:szCs w:val="25"/>
                <w:bdr w:val="none" w:sz="0" w:space="0" w:color="auto" w:frame="1"/>
              </w:rPr>
              <w:t>Set up a blockade between America and the continent</w:t>
            </w:r>
            <w:r w:rsidRPr="009F387A">
              <w:rPr>
                <w:rFonts w:ascii="inherit" w:eastAsia="Times New Roman" w:hAnsi="inherit" w:cs="Segoe UI"/>
                <w:color w:val="444444"/>
                <w:sz w:val="25"/>
                <w:szCs w:val="25"/>
                <w:bdr w:val="none" w:sz="0" w:space="0" w:color="auto" w:frame="1"/>
              </w:rPr>
              <w:t> </w:t>
            </w:r>
          </w:p>
        </w:tc>
      </w:tr>
    </w:tbl>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Homework Re-</w:t>
      </w:r>
      <w:proofErr w:type="gramStart"/>
      <w:r w:rsidRPr="009F387A">
        <w:rPr>
          <w:rFonts w:ascii="inherit" w:eastAsia="Times New Roman" w:hAnsi="inherit" w:cs="Segoe UI"/>
          <w:color w:val="444444"/>
          <w:sz w:val="25"/>
          <w:szCs w:val="25"/>
          <w:bdr w:val="none" w:sz="0" w:space="0" w:color="auto" w:frame="1"/>
        </w:rPr>
        <w:t>set  </w:t>
      </w:r>
      <w:r w:rsidRPr="009F387A">
        <w:rPr>
          <w:rFonts w:ascii="Calibri" w:eastAsia="Times New Roman" w:hAnsi="Calibri" w:cs="Segoe UI"/>
          <w:b/>
          <w:bCs/>
          <w:color w:val="444444"/>
          <w:sz w:val="25"/>
          <w:szCs w:val="25"/>
          <w:u w:val="single"/>
          <w:bdr w:val="none" w:sz="0" w:space="0" w:color="auto" w:frame="1"/>
        </w:rPr>
        <w:t>America</w:t>
      </w:r>
      <w:proofErr w:type="gramEnd"/>
      <w:r w:rsidRPr="009F387A">
        <w:rPr>
          <w:rFonts w:ascii="Calibri" w:eastAsia="Times New Roman" w:hAnsi="Calibri" w:cs="Segoe UI"/>
          <w:b/>
          <w:bCs/>
          <w:color w:val="444444"/>
          <w:sz w:val="25"/>
          <w:szCs w:val="25"/>
          <w:u w:val="single"/>
          <w:bdr w:val="none" w:sz="0" w:space="0" w:color="auto" w:frame="1"/>
        </w:rPr>
        <w:t xml:space="preserve">: A </w:t>
      </w:r>
      <w:proofErr w:type="spellStart"/>
      <w:r w:rsidRPr="009F387A">
        <w:rPr>
          <w:rFonts w:ascii="Calibri" w:eastAsia="Times New Roman" w:hAnsi="Calibri" w:cs="Segoe UI"/>
          <w:b/>
          <w:bCs/>
          <w:color w:val="444444"/>
          <w:sz w:val="25"/>
          <w:szCs w:val="25"/>
          <w:u w:val="single"/>
          <w:bdr w:val="none" w:sz="0" w:space="0" w:color="auto" w:frame="1"/>
        </w:rPr>
        <w:t>Nutcracked</w:t>
      </w:r>
      <w:proofErr w:type="spellEnd"/>
      <w:r w:rsidRPr="009F387A">
        <w:rPr>
          <w:rFonts w:ascii="Calibri" w:eastAsia="Times New Roman" w:hAnsi="Calibri" w:cs="Segoe UI"/>
          <w:b/>
          <w:bCs/>
          <w:color w:val="444444"/>
          <w:sz w:val="25"/>
          <w:szCs w:val="25"/>
          <w:u w:val="single"/>
          <w:bdr w:val="none" w:sz="0" w:space="0" w:color="auto" w:frame="1"/>
        </w:rPr>
        <w:t xml:space="preserve"> Neutral</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shd w:val="clear" w:color="auto" w:fill="FFFF00"/>
        </w:rPr>
        <w:t>10.           In what way did the struggle between France and Britain affect the United States?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rPr>
        <w:t>The British began to seize American ships.  Because of conditions in the British navy lots of British sailors had left the Navy and come to America to join the American Navy</w:t>
      </w:r>
      <w:proofErr w:type="gramStart"/>
      <w:r w:rsidRPr="009F387A">
        <w:rPr>
          <w:rFonts w:ascii="Calibri" w:eastAsia="Times New Roman" w:hAnsi="Calibri" w:cs="Segoe UI"/>
          <w:color w:val="444444"/>
          <w:sz w:val="25"/>
          <w:szCs w:val="25"/>
          <w:bdr w:val="none" w:sz="0" w:space="0" w:color="auto" w:frame="1"/>
        </w:rPr>
        <w:t>  </w:t>
      </w:r>
      <w:r w:rsidRPr="009F387A">
        <w:rPr>
          <w:rFonts w:ascii="Calibri" w:eastAsia="Times New Roman" w:hAnsi="Calibri" w:cs="Segoe UI"/>
          <w:b/>
          <w:bCs/>
          <w:i/>
          <w:iCs/>
          <w:color w:val="444444"/>
          <w:sz w:val="25"/>
          <w:szCs w:val="25"/>
          <w:bdr w:val="none" w:sz="0" w:space="0" w:color="auto" w:frame="1"/>
        </w:rPr>
        <w:t>Britain</w:t>
      </w:r>
      <w:proofErr w:type="gramEnd"/>
      <w:r w:rsidRPr="009F387A">
        <w:rPr>
          <w:rFonts w:ascii="Calibri" w:eastAsia="Times New Roman" w:hAnsi="Calibri" w:cs="Segoe UI"/>
          <w:b/>
          <w:bCs/>
          <w:i/>
          <w:iCs/>
          <w:color w:val="444444"/>
          <w:sz w:val="25"/>
          <w:szCs w:val="25"/>
          <w:bdr w:val="none" w:sz="0" w:space="0" w:color="auto" w:frame="1"/>
        </w:rPr>
        <w:t xml:space="preserve"> wanted the sailors back   </w:t>
      </w:r>
      <w:r w:rsidRPr="009F387A">
        <w:rPr>
          <w:rFonts w:ascii="inherit" w:eastAsia="Times New Roman" w:hAnsi="inherit" w:cs="Segoe UI"/>
          <w:b/>
          <w:bCs/>
          <w:color w:val="444444"/>
          <w:sz w:val="25"/>
          <w:szCs w:val="25"/>
          <w:u w:val="single"/>
          <w:bdr w:val="none" w:sz="0" w:space="0" w:color="auto" w:frame="1"/>
        </w:rPr>
        <w:t>IMPRESSMENT  (</w:t>
      </w:r>
      <w:r w:rsidRPr="009F387A">
        <w:rPr>
          <w:rFonts w:ascii="Calibri" w:eastAsia="Times New Roman" w:hAnsi="Calibri" w:cs="Segoe UI"/>
          <w:color w:val="444444"/>
          <w:sz w:val="25"/>
          <w:szCs w:val="25"/>
          <w:bdr w:val="none" w:sz="0" w:space="0" w:color="auto" w:frame="1"/>
        </w:rPr>
        <w:t>they took Americans too!!)</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u w:val="single"/>
          <w:bdr w:val="none" w:sz="0" w:space="0" w:color="auto" w:frame="1"/>
        </w:rPr>
        <w:t>Chesapeake Affair (1807)</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rPr>
        <w:t>Chesapeake/Leopard Incident- Started when the American ship (Chesapeake) encountered the British ship (Leopard). Chesapeake refused to allow the ship to be searched by the Leopard, so the Leopard opened fire. Chesapeake surrendered and four men were dragged off to be impressed, so Jefferson expelled all British warships from American waters and denounced impressments.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1807</w:t>
      </w:r>
      <w:r w:rsidRPr="009F387A">
        <w:rPr>
          <w:rFonts w:ascii="Calibri" w:eastAsia="Times New Roman" w:hAnsi="Calibri" w:cs="Segoe UI"/>
          <w:color w:val="444444"/>
          <w:sz w:val="25"/>
          <w:szCs w:val="25"/>
          <w:bdr w:val="none" w:sz="0" w:space="0" w:color="auto" w:frame="1"/>
        </w:rPr>
        <w:t> –Jefferson believed that both Great Britain and France needed our trade – he believed that if we </w:t>
      </w:r>
      <w:r w:rsidRPr="009F387A">
        <w:rPr>
          <w:rFonts w:ascii="inherit" w:eastAsia="Times New Roman" w:hAnsi="inherit" w:cs="Segoe UI"/>
          <w:b/>
          <w:bCs/>
          <w:color w:val="444444"/>
          <w:sz w:val="25"/>
          <w:szCs w:val="25"/>
          <w:u w:val="single"/>
          <w:bdr w:val="none" w:sz="0" w:space="0" w:color="auto" w:frame="1"/>
        </w:rPr>
        <w:t>stopped</w:t>
      </w:r>
      <w:r w:rsidRPr="009F387A">
        <w:rPr>
          <w:rFonts w:ascii="Calibri" w:eastAsia="Times New Roman" w:hAnsi="Calibri" w:cs="Segoe UI"/>
          <w:color w:val="444444"/>
          <w:sz w:val="25"/>
          <w:szCs w:val="25"/>
          <w:bdr w:val="none" w:sz="0" w:space="0" w:color="auto" w:frame="1"/>
        </w:rPr>
        <w:t> trading with them they would see it was wrong to go after neutrals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3813175" cy="2855595"/>
            <wp:effectExtent l="0" t="0" r="0" b="1905"/>
            <wp:docPr id="4" name="Picture 4" descr="http://apushcanvas.pbworks.com/f/1351170102/Embargo%20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97226" descr="http://apushcanvas.pbworks.com/f/1351170102/Embargo%2018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1807- Embargo Act was passed</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9F387A">
        <w:rPr>
          <w:rFonts w:ascii="Calibri" w:eastAsia="Times New Roman" w:hAnsi="Calibri" w:cs="Segoe UI"/>
          <w:color w:val="444444"/>
          <w:sz w:val="25"/>
          <w:szCs w:val="25"/>
          <w:bdr w:val="none" w:sz="0" w:space="0" w:color="auto" w:frame="1"/>
        </w:rPr>
        <w:t>no</w:t>
      </w:r>
      <w:proofErr w:type="gramEnd"/>
      <w:r w:rsidRPr="009F387A">
        <w:rPr>
          <w:rFonts w:ascii="Calibri" w:eastAsia="Times New Roman" w:hAnsi="Calibri" w:cs="Segoe UI"/>
          <w:color w:val="444444"/>
          <w:sz w:val="25"/>
          <w:szCs w:val="25"/>
          <w:bdr w:val="none" w:sz="0" w:space="0" w:color="auto" w:frame="1"/>
        </w:rPr>
        <w:t xml:space="preserve"> American ship can leave an American port for a foreign port</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9F387A">
        <w:rPr>
          <w:rFonts w:ascii="Calibri" w:eastAsia="Times New Roman" w:hAnsi="Calibri" w:cs="Segoe UI"/>
          <w:color w:val="444444"/>
          <w:sz w:val="25"/>
          <w:szCs w:val="25"/>
          <w:bdr w:val="none" w:sz="0" w:space="0" w:color="auto" w:frame="1"/>
        </w:rPr>
        <w:t>no</w:t>
      </w:r>
      <w:proofErr w:type="gramEnd"/>
      <w:r w:rsidRPr="009F387A">
        <w:rPr>
          <w:rFonts w:ascii="Calibri" w:eastAsia="Times New Roman" w:hAnsi="Calibri" w:cs="Segoe UI"/>
          <w:color w:val="444444"/>
          <w:sz w:val="25"/>
          <w:szCs w:val="25"/>
          <w:bdr w:val="none" w:sz="0" w:space="0" w:color="auto" w:frame="1"/>
        </w:rPr>
        <w:t xml:space="preserve"> foreign vessel can load a cargo at an American port</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9F387A">
        <w:rPr>
          <w:rFonts w:ascii="Calibri" w:eastAsia="Times New Roman" w:hAnsi="Calibri" w:cs="Segoe UI"/>
          <w:color w:val="444444"/>
          <w:sz w:val="25"/>
          <w:szCs w:val="25"/>
          <w:bdr w:val="none" w:sz="0" w:space="0" w:color="auto" w:frame="1"/>
        </w:rPr>
        <w:t>coastwise</w:t>
      </w:r>
      <w:proofErr w:type="gramEnd"/>
      <w:r w:rsidRPr="009F387A">
        <w:rPr>
          <w:rFonts w:ascii="Calibri" w:eastAsia="Times New Roman" w:hAnsi="Calibri" w:cs="Segoe UI"/>
          <w:color w:val="444444"/>
          <w:sz w:val="25"/>
          <w:szCs w:val="25"/>
          <w:bdr w:val="none" w:sz="0" w:space="0" w:color="auto" w:frame="1"/>
        </w:rPr>
        <w:t xml:space="preserve"> shipping must post a bond twice the value of the ship and cargo</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9F387A">
        <w:rPr>
          <w:rFonts w:ascii="Calibri" w:eastAsia="Times New Roman" w:hAnsi="Calibri" w:cs="Segoe UI"/>
          <w:color w:val="444444"/>
          <w:sz w:val="25"/>
          <w:szCs w:val="25"/>
          <w:bdr w:val="none" w:sz="0" w:space="0" w:color="auto" w:frame="1"/>
        </w:rPr>
        <w:t>once</w:t>
      </w:r>
      <w:proofErr w:type="gramEnd"/>
      <w:r w:rsidRPr="009F387A">
        <w:rPr>
          <w:rFonts w:ascii="Calibri" w:eastAsia="Times New Roman" w:hAnsi="Calibri" w:cs="Segoe UI"/>
          <w:color w:val="444444"/>
          <w:sz w:val="25"/>
          <w:szCs w:val="25"/>
          <w:bdr w:val="none" w:sz="0" w:space="0" w:color="auto" w:frame="1"/>
        </w:rPr>
        <w:t xml:space="preserve"> delivery was made the bond would be repaid</w:t>
      </w:r>
      <w:r w:rsidRPr="009F387A">
        <w:rPr>
          <w:rFonts w:ascii="Calibri" w:eastAsia="Times New Roman" w:hAnsi="Calibri" w:cs="Segoe UI"/>
          <w:color w:val="444444"/>
          <w:sz w:val="25"/>
          <w:szCs w:val="25"/>
          <w:bdr w:val="none" w:sz="0" w:space="0" w:color="auto" w:frame="1"/>
        </w:rPr>
        <w:br/>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shd w:val="clear" w:color="auto" w:fill="FFFF00"/>
        </w:rPr>
        <w:t>Jay’s Treaty (1795) had been ineffective and unpopular – but it hadn’t hurt anyone</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r w:rsidRPr="009F387A">
        <w:rPr>
          <w:rFonts w:ascii="Calibri" w:eastAsia="Times New Roman" w:hAnsi="Calibri" w:cs="Segoe UI"/>
          <w:b/>
          <w:bCs/>
          <w:color w:val="444444"/>
          <w:sz w:val="25"/>
          <w:szCs w:val="25"/>
          <w:u w:val="single"/>
          <w:bdr w:val="none" w:sz="0" w:space="0" w:color="auto" w:frame="1"/>
        </w:rPr>
        <w:t>The Hated Embargo</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rPr>
        <w:t>11.          Who opposed the embargo and why?</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b/>
          <w:bCs/>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b/>
          <w:bCs/>
          <w:color w:val="444444"/>
          <w:sz w:val="25"/>
          <w:szCs w:val="25"/>
          <w:bdr w:val="none" w:sz="0" w:space="0" w:color="auto" w:frame="1"/>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inherit" w:eastAsia="Times New Roman" w:hAnsi="inherit" w:cs="Segoe UI"/>
          <w:b/>
          <w:bCs/>
          <w:noProof/>
          <w:color w:val="444444"/>
          <w:sz w:val="25"/>
          <w:szCs w:val="25"/>
          <w:bdr w:val="none" w:sz="0" w:space="0" w:color="auto" w:frame="1"/>
        </w:rPr>
        <w:drawing>
          <wp:inline distT="0" distB="0" distL="0" distR="0">
            <wp:extent cx="4114800" cy="2812415"/>
            <wp:effectExtent l="0" t="0" r="0" b="6985"/>
            <wp:docPr id="3" name="Picture 3" descr="http://apushcanvas.pbworks.com/f/1351170099/embargo%201807%20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483450" descr="http://apushcanvas.pbworks.com/f/1351170099/embargo%201807%20impac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812415"/>
                    </a:xfrm>
                    <a:prstGeom prst="rect">
                      <a:avLst/>
                    </a:prstGeom>
                    <a:noFill/>
                    <a:ln>
                      <a:noFill/>
                    </a:ln>
                  </pic:spPr>
                </pic:pic>
              </a:graphicData>
            </a:graphic>
          </wp:inline>
        </w:drawing>
      </w:r>
      <w:r w:rsidRPr="009F387A">
        <w:rPr>
          <w:rFonts w:ascii="inherit" w:eastAsia="Times New Roman" w:hAnsi="inherit" w:cs="Segoe UI"/>
          <w:b/>
          <w:bCs/>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b/>
          <w:bCs/>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shd w:val="clear" w:color="auto" w:fill="FFFF00"/>
        </w:rPr>
        <w:lastRenderedPageBreak/>
        <w:t>The Embargo Act hurt some…SUCH AS</w:t>
      </w:r>
      <w:r w:rsidRPr="009F387A">
        <w:rPr>
          <w:rFonts w:ascii="Calibri" w:eastAsia="Times New Roman" w:hAnsi="Calibri" w:cs="Segoe UI"/>
          <w:b/>
          <w:bCs/>
          <w:color w:val="444444"/>
          <w:sz w:val="25"/>
          <w:szCs w:val="25"/>
          <w:bdr w:val="none" w:sz="0" w:space="0" w:color="auto" w:frame="1"/>
          <w:shd w:val="clear" w:color="auto" w:fill="FFFF00"/>
        </w:rPr>
        <w:br/>
      </w:r>
      <w:r w:rsidRPr="009F387A">
        <w:rPr>
          <w:rFonts w:ascii="Calibri" w:eastAsia="Times New Roman" w:hAnsi="Calibri" w:cs="Segoe UI"/>
          <w:b/>
          <w:bCs/>
          <w:color w:val="444444"/>
          <w:sz w:val="25"/>
          <w:szCs w:val="25"/>
          <w:bdr w:val="none" w:sz="0" w:space="0" w:color="auto" w:frame="1"/>
          <w:shd w:val="clear" w:color="auto" w:fill="FFFF00"/>
        </w:rPr>
        <w:br/>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shd w:val="clear" w:color="auto" w:fill="FFFF00"/>
        </w:rPr>
        <w:t xml:space="preserve">#1 </w:t>
      </w:r>
      <w:proofErr w:type="gramStart"/>
      <w:r w:rsidRPr="009F387A">
        <w:rPr>
          <w:rFonts w:ascii="Calibri" w:eastAsia="Times New Roman" w:hAnsi="Calibri" w:cs="Segoe UI"/>
          <w:color w:val="444444"/>
          <w:sz w:val="25"/>
          <w:szCs w:val="25"/>
          <w:bdr w:val="none" w:sz="0" w:space="0" w:color="auto" w:frame="1"/>
          <w:shd w:val="clear" w:color="auto" w:fill="FFFF00"/>
        </w:rPr>
        <w:t>Merchants</w:t>
      </w:r>
      <w:proofErr w:type="gramEnd"/>
      <w:r w:rsidRPr="009F387A">
        <w:rPr>
          <w:rFonts w:ascii="Calibri" w:eastAsia="Times New Roman" w:hAnsi="Calibri" w:cs="Segoe UI"/>
          <w:color w:val="444444"/>
          <w:sz w:val="25"/>
          <w:szCs w:val="25"/>
          <w:bdr w:val="none" w:sz="0" w:space="0" w:color="auto" w:frame="1"/>
          <w:shd w:val="clear" w:color="auto" w:fill="FFFF00"/>
        </w:rPr>
        <w:t xml:space="preserve"> in New England (wealthy people in NE)</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444444"/>
          <w:sz w:val="25"/>
          <w:szCs w:val="25"/>
          <w:bdr w:val="none" w:sz="0" w:space="0" w:color="auto" w:frame="1"/>
          <w:shd w:val="clear" w:color="auto" w:fill="FFFF00"/>
        </w:rPr>
        <w:br/>
        <w:t>#2 Shippers and people who ran the ports (who were mostly Federalists)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shd w:val="clear" w:color="auto" w:fill="FFFF00"/>
        </w:rPr>
        <w:t>In New England the states </w:t>
      </w:r>
      <w:r w:rsidRPr="009F387A">
        <w:rPr>
          <w:rFonts w:ascii="inherit" w:eastAsia="Times New Roman" w:hAnsi="inherit" w:cs="Segoe UI"/>
          <w:b/>
          <w:bCs/>
          <w:color w:val="444444"/>
          <w:sz w:val="25"/>
          <w:szCs w:val="25"/>
          <w:u w:val="single"/>
          <w:bdr w:val="none" w:sz="0" w:space="0" w:color="auto" w:frame="1"/>
          <w:shd w:val="clear" w:color="auto" w:fill="FFFF00"/>
        </w:rPr>
        <w:t>refused to enforce the act  </w:t>
      </w:r>
      <w:r w:rsidRPr="009F387A">
        <w:rPr>
          <w:rFonts w:ascii="Calibri" w:eastAsia="Times New Roman" w:hAnsi="Calibri" w:cs="Segoe UI"/>
          <w:color w:val="444444"/>
          <w:sz w:val="25"/>
          <w:szCs w:val="25"/>
          <w:bdr w:val="none" w:sz="0" w:space="0" w:color="auto" w:frame="1"/>
        </w:rPr>
        <w:t>there weren’t enough Federal Officials to get the enforcement done they needed help from the states – and they didn’t get it Connecticut – called the act unconstitutional (Sound familiar???) smuggling was going on all over the north east  </w:t>
      </w:r>
      <w:r w:rsidRPr="009F387A">
        <w:rPr>
          <w:rFonts w:ascii="inherit" w:eastAsia="Times New Roman" w:hAnsi="inherit" w:cs="Segoe UI"/>
          <w:b/>
          <w:bCs/>
          <w:color w:val="444444"/>
          <w:sz w:val="25"/>
          <w:szCs w:val="25"/>
          <w:u w:val="single"/>
          <w:bdr w:val="none" w:sz="0" w:space="0" w:color="auto" w:frame="1"/>
        </w:rPr>
        <w:t>THE ACT WAS A FLOP</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1808</w:t>
      </w:r>
      <w:r w:rsidRPr="009F387A">
        <w:rPr>
          <w:rFonts w:ascii="Calibri" w:eastAsia="Times New Roman" w:hAnsi="Calibri" w:cs="Segoe UI"/>
          <w:color w:val="444444"/>
          <w:sz w:val="25"/>
          <w:szCs w:val="25"/>
          <w:bdr w:val="none" w:sz="0" w:space="0" w:color="auto" w:frame="1"/>
        </w:rPr>
        <w:t>- Jefferson took his cues from Washington and decided not to run again</w:t>
      </w:r>
      <w:r w:rsidRPr="009F387A">
        <w:rPr>
          <w:rFonts w:ascii="Calibri" w:eastAsia="Times New Roman" w:hAnsi="Calibri" w:cs="Segoe UI"/>
          <w:color w:val="444444"/>
          <w:sz w:val="25"/>
          <w:szCs w:val="25"/>
          <w:bdr w:val="none" w:sz="0" w:space="0" w:color="auto" w:frame="1"/>
        </w:rPr>
        <w:br/>
      </w:r>
      <w:r w:rsidRPr="009F387A">
        <w:rPr>
          <w:rFonts w:ascii="Calibri" w:eastAsia="Times New Roman" w:hAnsi="Calibri" w:cs="Segoe UI"/>
          <w:color w:val="444444"/>
          <w:sz w:val="25"/>
          <w:szCs w:val="25"/>
          <w:bdr w:val="none" w:sz="0" w:space="0" w:color="auto" w:frame="1"/>
        </w:rPr>
        <w:br/>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1809</w:t>
      </w:r>
      <w:r w:rsidRPr="009F387A">
        <w:rPr>
          <w:rFonts w:ascii="Calibri" w:eastAsia="Times New Roman" w:hAnsi="Calibri" w:cs="Segoe UI"/>
          <w:color w:val="444444"/>
          <w:sz w:val="25"/>
          <w:szCs w:val="25"/>
          <w:bdr w:val="none" w:sz="0" w:space="0" w:color="auto" w:frame="1"/>
        </w:rPr>
        <w:t xml:space="preserve"> – </w:t>
      </w:r>
      <w:proofErr w:type="gramStart"/>
      <w:r w:rsidRPr="009F387A">
        <w:rPr>
          <w:rFonts w:ascii="Calibri" w:eastAsia="Times New Roman" w:hAnsi="Calibri" w:cs="Segoe UI"/>
          <w:color w:val="444444"/>
          <w:sz w:val="25"/>
          <w:szCs w:val="25"/>
          <w:bdr w:val="none" w:sz="0" w:space="0" w:color="auto" w:frame="1"/>
        </w:rPr>
        <w:t>a</w:t>
      </w:r>
      <w:proofErr w:type="gramEnd"/>
      <w:r w:rsidRPr="009F387A">
        <w:rPr>
          <w:rFonts w:ascii="Calibri" w:eastAsia="Times New Roman" w:hAnsi="Calibri" w:cs="Segoe UI"/>
          <w:color w:val="444444"/>
          <w:sz w:val="25"/>
          <w:szCs w:val="25"/>
          <w:bdr w:val="none" w:sz="0" w:space="0" w:color="auto" w:frame="1"/>
        </w:rPr>
        <w:t xml:space="preserve"> couple of days before Jefferson left office a new act was passed  </w:t>
      </w:r>
      <w:r w:rsidRPr="009F387A">
        <w:rPr>
          <w:rFonts w:ascii="Calibri" w:eastAsia="Times New Roman" w:hAnsi="Calibri" w:cs="Segoe UI"/>
          <w:b/>
          <w:bCs/>
          <w:color w:val="444444"/>
          <w:sz w:val="25"/>
          <w:szCs w:val="25"/>
          <w:bdr w:val="none" w:sz="0" w:space="0" w:color="auto" w:frame="1"/>
        </w:rPr>
        <w:t>Non-Intercourse Act</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b/>
          <w:bCs/>
          <w:color w:val="444444"/>
          <w:sz w:val="25"/>
          <w:szCs w:val="25"/>
          <w:bdr w:val="none" w:sz="0" w:space="0" w:color="auto" w:frame="1"/>
        </w:rPr>
        <w:t>What did it say?</w:t>
      </w:r>
      <w:r w:rsidRPr="009F387A">
        <w:rPr>
          <w:rFonts w:ascii="Calibri" w:eastAsia="Times New Roman" w:hAnsi="Calibri" w:cs="Segoe UI"/>
          <w:color w:val="444444"/>
          <w:sz w:val="25"/>
          <w:szCs w:val="25"/>
          <w:bdr w:val="none" w:sz="0" w:space="0" w:color="auto" w:frame="1"/>
        </w:rPr>
        <w:t> We could trade – just not with ports controlled by Britain or France</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Calibri" w:eastAsia="Times New Roman" w:hAnsi="Calibri" w:cs="Segoe UI"/>
          <w:noProof/>
          <w:color w:val="000000"/>
          <w:sz w:val="25"/>
          <w:szCs w:val="25"/>
          <w:bdr w:val="none" w:sz="0" w:space="0" w:color="auto" w:frame="1"/>
        </w:rPr>
        <w:lastRenderedPageBreak/>
        <w:drawing>
          <wp:inline distT="0" distB="0" distL="0" distR="0">
            <wp:extent cx="5141595" cy="5141595"/>
            <wp:effectExtent l="0" t="0" r="1905" b="1905"/>
            <wp:docPr id="2" name="Picture 2" descr="http://apushcanvas.pbworks.com/f/1351170237/barbary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660230" descr="http://apushcanvas.pbworks.com/f/1351170237/barbary_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595" cy="5141595"/>
                    </a:xfrm>
                    <a:prstGeom prst="rect">
                      <a:avLst/>
                    </a:prstGeom>
                    <a:noFill/>
                    <a:ln>
                      <a:noFill/>
                    </a:ln>
                  </pic:spPr>
                </pic:pic>
              </a:graphicData>
            </a:graphic>
          </wp:inline>
        </w:drawing>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sidRPr="009F387A">
        <w:rPr>
          <w:rFonts w:ascii="Calibri" w:eastAsia="Times New Roman" w:hAnsi="Calibri" w:cs="Segoe UI"/>
          <w:color w:val="000000"/>
          <w:sz w:val="25"/>
          <w:szCs w:val="25"/>
          <w:bdr w:val="none" w:sz="0" w:space="0" w:color="auto" w:frame="1"/>
        </w:rPr>
        <w:t>Read More: </w:t>
      </w:r>
      <w:hyperlink r:id="rId8" w:history="1">
        <w:r w:rsidRPr="009F387A">
          <w:rPr>
            <w:rFonts w:ascii="inherit" w:eastAsia="Times New Roman" w:hAnsi="inherit" w:cs="Segoe UI"/>
            <w:color w:val="114488"/>
            <w:sz w:val="25"/>
            <w:szCs w:val="25"/>
            <w:u w:val="single"/>
            <w:bdr w:val="none" w:sz="0" w:space="0" w:color="auto" w:frame="1"/>
          </w:rPr>
          <w:t>The First Barbary War</w:t>
        </w:r>
      </w:hyperlink>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000000"/>
          <w:sz w:val="25"/>
          <w:szCs w:val="25"/>
          <w:bdr w:val="none" w:sz="0" w:space="0" w:color="auto" w:frame="1"/>
        </w:rPr>
        <w:t>War between USA and Tripolitania, 1801-05. Tripolitania corresponded to modern northwestern Libya.  The Barbary pirates continued to attack US vessels in the Mediterranean Sea, and disagreements as the level of tribute required from the US. The US Navy had been reduced (thanks to TJ reduction in government spending - oops)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inherit" w:eastAsia="Times New Roman" w:hAnsi="inherit" w:cs="Segoe UI"/>
          <w:color w:val="444444"/>
          <w:sz w:val="25"/>
          <w:szCs w:val="25"/>
          <w:bdr w:val="none" w:sz="0" w:space="0" w:color="auto" w:frame="1"/>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Calibri" w:eastAsia="Times New Roman" w:hAnsi="Calibri" w:cs="Segoe UI"/>
          <w:color w:val="000000"/>
          <w:sz w:val="25"/>
          <w:szCs w:val="25"/>
          <w:bdr w:val="none" w:sz="0" w:space="0" w:color="auto" w:frame="1"/>
        </w:rPr>
        <w:t>A peace treaty is signed, US pays a symbolic ransom of $60,000 and Tripoli frees about 300 US captives</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5753735" cy="4140835"/>
            <wp:effectExtent l="0" t="0" r="0" b="0"/>
            <wp:docPr id="1" name="Picture 1" descr="http://apushcanvas.pbworks.com/f/1382969644/TJ%20Grav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82679" descr="http://apushcanvas.pbworks.com/f/1382969644/TJ%20Gravest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4140835"/>
                    </a:xfrm>
                    <a:prstGeom prst="rect">
                      <a:avLst/>
                    </a:prstGeom>
                    <a:noFill/>
                    <a:ln>
                      <a:noFill/>
                    </a:ln>
                  </pic:spPr>
                </pic:pic>
              </a:graphicData>
            </a:graphic>
          </wp:inline>
        </w:drawing>
      </w: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jc w:val="center"/>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9F387A" w:rsidRPr="009F387A" w:rsidRDefault="009F387A" w:rsidP="009F387A">
      <w:pPr>
        <w:shd w:val="clear" w:color="auto" w:fill="FFFFFF"/>
        <w:spacing w:after="0" w:line="293" w:lineRule="atLeast"/>
        <w:textAlignment w:val="baseline"/>
        <w:rPr>
          <w:rFonts w:ascii="Segoe UI" w:eastAsia="Times New Roman" w:hAnsi="Segoe UI" w:cs="Segoe UI"/>
          <w:color w:val="444444"/>
          <w:sz w:val="20"/>
          <w:szCs w:val="20"/>
        </w:rPr>
      </w:pPr>
      <w:r w:rsidRPr="009F387A">
        <w:rPr>
          <w:rFonts w:ascii="Segoe UI" w:eastAsia="Times New Roman" w:hAnsi="Segoe UI" w:cs="Segoe UI"/>
          <w:color w:val="444444"/>
          <w:sz w:val="20"/>
          <w:szCs w:val="20"/>
        </w:rPr>
        <w:t> </w:t>
      </w:r>
    </w:p>
    <w:p w:rsidR="001973DA" w:rsidRDefault="001973DA">
      <w:bookmarkStart w:id="0" w:name="_GoBack"/>
      <w:bookmarkEnd w:id="0"/>
    </w:p>
    <w:sectPr w:rsidR="001973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7A"/>
    <w:rsid w:val="001973DA"/>
    <w:rsid w:val="009F3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8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387A"/>
    <w:rPr>
      <w:b/>
      <w:bCs/>
    </w:rPr>
  </w:style>
  <w:style w:type="character" w:customStyle="1" w:styleId="apple-converted-space">
    <w:name w:val="apple-converted-space"/>
    <w:basedOn w:val="DefaultParagraphFont"/>
    <w:rsid w:val="009F387A"/>
  </w:style>
  <w:style w:type="character" w:styleId="Emphasis">
    <w:name w:val="Emphasis"/>
    <w:basedOn w:val="DefaultParagraphFont"/>
    <w:uiPriority w:val="20"/>
    <w:qFormat/>
    <w:rsid w:val="009F387A"/>
    <w:rPr>
      <w:i/>
      <w:iCs/>
    </w:rPr>
  </w:style>
  <w:style w:type="character" w:styleId="Hyperlink">
    <w:name w:val="Hyperlink"/>
    <w:basedOn w:val="DefaultParagraphFont"/>
    <w:uiPriority w:val="99"/>
    <w:semiHidden/>
    <w:unhideWhenUsed/>
    <w:rsid w:val="009F387A"/>
    <w:rPr>
      <w:color w:val="0000FF"/>
      <w:u w:val="single"/>
    </w:rPr>
  </w:style>
  <w:style w:type="paragraph" w:styleId="BalloonText">
    <w:name w:val="Balloon Text"/>
    <w:basedOn w:val="Normal"/>
    <w:link w:val="BalloonTextChar"/>
    <w:uiPriority w:val="99"/>
    <w:semiHidden/>
    <w:unhideWhenUsed/>
    <w:rsid w:val="009F3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8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38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387A"/>
    <w:rPr>
      <w:b/>
      <w:bCs/>
    </w:rPr>
  </w:style>
  <w:style w:type="character" w:customStyle="1" w:styleId="apple-converted-space">
    <w:name w:val="apple-converted-space"/>
    <w:basedOn w:val="DefaultParagraphFont"/>
    <w:rsid w:val="009F387A"/>
  </w:style>
  <w:style w:type="character" w:styleId="Emphasis">
    <w:name w:val="Emphasis"/>
    <w:basedOn w:val="DefaultParagraphFont"/>
    <w:uiPriority w:val="20"/>
    <w:qFormat/>
    <w:rsid w:val="009F387A"/>
    <w:rPr>
      <w:i/>
      <w:iCs/>
    </w:rPr>
  </w:style>
  <w:style w:type="character" w:styleId="Hyperlink">
    <w:name w:val="Hyperlink"/>
    <w:basedOn w:val="DefaultParagraphFont"/>
    <w:uiPriority w:val="99"/>
    <w:semiHidden/>
    <w:unhideWhenUsed/>
    <w:rsid w:val="009F387A"/>
    <w:rPr>
      <w:color w:val="0000FF"/>
      <w:u w:val="single"/>
    </w:rPr>
  </w:style>
  <w:style w:type="paragraph" w:styleId="BalloonText">
    <w:name w:val="Balloon Text"/>
    <w:basedOn w:val="Normal"/>
    <w:link w:val="BalloonTextChar"/>
    <w:uiPriority w:val="99"/>
    <w:semiHidden/>
    <w:unhideWhenUsed/>
    <w:rsid w:val="009F3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8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0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irst_Barbary_War"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2016-06-23T18:24:00Z</dcterms:created>
  <dcterms:modified xsi:type="dcterms:W3CDTF">2016-06-23T18:28:00Z</dcterms:modified>
</cp:coreProperties>
</file>